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bcc1bc85548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12.校史展室於校慶當日剪綵。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