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81ac67e5a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創校五十週年　今盛會慶祝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【本報訊】本校慶祝建校五十週年，今（八）日上午九時十分在淡水校園運動場舉行慶祝大會及運動大會典禮，會中除頒發金鷹獎給五位優秀校友外，並頒發教育部捐資教育事業優良獎。
</w:t>
          <w:br/>
          <w:t>
</w:t>
          <w:br/>
          <w:t>　典禮將由校長張紘炬博士主持，創辦人張建邦博士應邀蒞臨致詞，並邀請政府首長、本校姐妹校校長等貴賓、校外來賓、自世界各地專程趕回來參加校慶的校友們、全校教職員工、學生家長一同參加。
</w:t>
          <w:br/>
          <w:t>
</w:t>
          <w:br/>
          <w:t>　「淡江菁英」金鷹獎已經是第十四屆了，今年共有五位優秀的校友獲頒此獎，分別是林文雄、張純明、葉賽儂、陳淼勝、汪大衛（專訪見三版），將由該獎創始人名譽董事長林添福頒發金鷹獎座一座。
</w:t>
          <w:br/>
          <w:t>
</w:t>
          <w:br/>
          <w:t>　慶祝大會上並頒發教育部捐資教育事業優良獎，捐資新台幣五百萬元以上的有三福化工股份有限公司、兆世實業投資股份有限公司林文雄。新台幣卅萬元以上未滿五百萬元的有廿二個個人或單位，分別是：利臺證券股份有限公司董事長高儷文、再一實業有限公司總經理游標榮、巴西華僑李文祥校友、三德有限公司副董事長高新平、儒碩股份有限公司、文筆機構總經理洪寶彩、佳總興業股份有限公司副總經理李茂昌、財團法人吳家錄保險文教基金會、華泰文化事業股份有限公司總經理吳茂根、華泰文化事業股份有限公司經理錢克昌、南山人壽保險公司、本校會計系副教授王國綱、本校董事廖有土、本校應日系主任鍾芳珍、三福化工股份有限公司董事長張純明、華泰文化事業股份有限公司副總經理林金塗、自由作家李敖、豪倫電子股份有限公司董事長張城隆、南僑化學工業公司總裁陳進財、龍星企業股份有限公司、宏邦企劃事業有限公司、財團法人王萬進文教基金會。另有本校頒發勸募一百萬元以上獎，共有化學系教授魏和祥、技術學院院長蔡信夫、校長張紘炬、建築系主任鄭晃二、會計系主任黃振豊、拉研所教授熊建成、保險系主任胡宜仁、董事會主任秘書周新民、電機系教授莊博任、大發處秘書翁麗珠等獲獎。</w:t>
          <w:br/>
        </w:r>
      </w:r>
    </w:p>
  </w:body>
</w:document>
</file>