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71d52d5f374b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演講活動看板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十一月八日（週三）
</w:t>
          <w:br/>
          <w:t>Δ海博館本週播出「宇宙之旅」，時間上午十時、十一時、下午一時、二時，地點在3F視聽室。（李光第）
</w:t>
          <w:br/>
          <w:t>Δ運管系邀請力霸大飯店總經理沈其正來做觀光旅遊管理講座課程，下午二時十分在B712室。（毛雨涵）
</w:t>
          <w:br/>
          <w:t>Δ大傳系晚上七時在C224室邀請聯維有線電視總經理李錫欽主講「有線電視經營與人才需求」。（李榮馨）
</w:t>
          <w:br/>
          <w:t>
</w:t>
          <w:br/>
          <w:t>
</w:t>
          <w:br/>
          <w:t>
</w:t>
          <w:br/>
          <w:t>十一月九日（週四）
</w:t>
          <w:br/>
          <w:t>Δ管科系下午三時在驚中正邀請經濟日報副社長盧世祥主講「Internet對平面媒體的影響」。（黃玉龍）
</w:t>
          <w:br/>
          <w:t>Δ外語學院共同科中、歐比較文學講座，下午四時在C001室邀請通識核心課程組教授游淙祺主講「歐洲宗教思想」。（沈秀珍）
</w:t>
          <w:br/>
          <w:t>Δ歷史系下午一時在L415室，邀請國立故宮博物館器物處副研究員楊美莉主講「新石器時代玉器、紅山文化、良渚文化與齊家文化」。（陳竹偉）
</w:t>
          <w:br/>
          <w:t>
</w:t>
          <w:br/>
          <w:t>
</w:t>
          <w:br/>
          <w:t>
</w:t>
          <w:br/>
          <w:t>十一月十日（週五）
</w:t>
          <w:br/>
          <w:t>Δ管理系上午十時在台北校園D224室邀請雅斯安那國際股份有限公司董事長吳鼎主講「傳銷事業對經濟發展的影響」。（黃玉龍） 
</w:t>
          <w:br/>
          <w:t>
</w:t>
          <w:br/>
          <w:t>
</w:t>
          <w:br/>
          <w:t>
</w:t>
          <w:br/>
          <w:t>本校僑生週五座談
</w:t>
          <w:br/>
          <w:t>
</w:t>
          <w:br/>
          <w:t>【記者黃玉龍報導】十日（週五）上午九時三十分，學校將在驚聲國際會議廳舉行「中央單位聯合訪問－淡江大學僑生座談會」，教育部僑教會高崇雲主任委員等中央部會的政府官員都將參與。</w:t>
          <w:br/>
        </w:r>
      </w:r>
    </w:p>
  </w:body>
</w:document>
</file>