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aac9e0f2040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十月廿三日（週一）
</w:t>
          <w:br/>
          <w:t>
</w:t>
          <w:br/>
          <w:t>△非書資料室本週播出「向大地震學習」系列影片，時間每日中午十二時三十分和晚間六時三十分，地點在圖書館五樓多媒體資源室。（李光第）
</w:t>
          <w:br/>
          <w:t>
</w:t>
          <w:br/>
          <w:t>△全校啦啦隊比賽因參賽者少，主辦者商管學會希望全校同學踴躍組隊參加，獎金優厚，請於明日前向商管學會（B114室）報名。
</w:t>
          <w:br/>
          <w:t>
</w:t>
          <w:br/>
          <w:t>△淡江合唱團將舉辦合唱比賽暨成果發表會，今日起在活動中心前擺攤，歡迎各系組隊報名參加。（黃玉龍）
</w:t>
          <w:br/>
          <w:t>
</w:t>
          <w:br/>
          <w:t>△商管學會今將於本週六、日舉辦第十二屆大鵬營，即日起於商館前擺攤或B114室社辦受理報名。（范惠茹）
</w:t>
          <w:br/>
          <w:t>
</w:t>
          <w:br/>
          <w:t>十月廿四日（週二）
</w:t>
          <w:br/>
          <w:t>
</w:t>
          <w:br/>
          <w:t>△海博館本週播出「機器人時代」影片，時間今起至週日上午十時、十一時，下午一時、二時，地點在三樓視聽室。（李光第）
</w:t>
          <w:br/>
          <w:t>
</w:t>
          <w:br/>
          <w:t>△喵喵社上午八時至下午四時在總圖廣場前舉辦「流浪貓認養及健康諮詢」。（黃玉龍）
</w:t>
          <w:br/>
          <w:t>
</w:t>
          <w:br/>
          <w:t>△易學社將於今晚在E508室講授「手面相基礎」，主講人為社長房暉凱。（劉郁伶）
</w:t>
          <w:br/>
          <w:t>
</w:t>
          <w:br/>
          <w:t>十月廿五日（週三）
</w:t>
          <w:br/>
          <w:t>
</w:t>
          <w:br/>
          <w:t>△河左岸讀書會今晚七時於E518室討論「鹽田兒女」一書。（江芷澐）
</w:t>
          <w:br/>
          <w:t>
</w:t>
          <w:br/>
          <w:t>△商管學會今晚七時於B123室舉辦「如何成為成功的大學生」講座，邀請畢業校友回校座談。（范惠茹）
</w:t>
          <w:br/>
          <w:t>
</w:t>
          <w:br/>
          <w:t>△證券投資研習社晚上七時於E517室，邀請建弘投信林奕芳襄理座談，主題為「理財工具之一──基金」。
</w:t>
          <w:br/>
          <w:t>
</w:t>
          <w:br/>
          <w:t>十月廿六日（週四）
</w:t>
          <w:br/>
          <w:t>
</w:t>
          <w:br/>
          <w:t>△商管學會今晚七時於B914室舉辦「彩妝系列講座」，邀請Soyna專業彩妝師蔡仁惠小姐介紹有關Party、約會等妝。（范惠茹）</w:t>
          <w:br/>
        </w:r>
      </w:r>
    </w:p>
  </w:body>
</w:document>
</file>