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eb60bd9cd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校慶活動　歡迎校友共襄盛舉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慶祝本校五十週年校慶，學校將自十一月五日起將舉辦一系列活動，歡迎校友參加，一起為母校慶賀，包括有高爾夫球賽、校友聚餐、蘭陽校園植樹活動以及五十週年校慶慶祝大會，有興趣的校友，可向大發處報名。
</w:t>
          <w:br/>
          <w:t>
</w:t>
          <w:br/>
          <w:t>　由OB高爾夫球校友會、本校教職員高爾夫球隊、企家班校友會高爾夫球隊共同舉辦的高爾夫球賽，將於十一月十一日（星期六）上午十時於老淡水高爾夫球場舉行，會後還將在驚聲大樓十樓觀海堂餐廳餐敘，歡迎校友熱烈參加。
</w:t>
          <w:br/>
          <w:t>
</w:t>
          <w:br/>
          <w:t>　校友聚餐則於十一月五日（星期日）於圓山飯店舉行，由各類型校友會自行認桌，一桌兩萬元。
</w:t>
          <w:br/>
          <w:t>
</w:t>
          <w:br/>
          <w:t>　十一月六日（星期一）將帶領校友們前往蘭陽校園，參加植樹活動，活動內容包括有購樹、立牌照相、樹木護照等，每棵樹需繳一萬元，可以校友會名義，也可以個人名義報名，歡迎校友會踴躍報名。
</w:t>
          <w:br/>
          <w:t>
</w:t>
          <w:br/>
          <w:t>　當然校慶當天所有校友將被邀請參加五十週年校慶慶祝大會，十一月八日上午九時在淡水校園學生活動中心舉行，中午還將設有餐敘，歡迎各類型校友會推派代表參加，讓校友們留下深刻印象。</w:t>
          <w:br/>
        </w:r>
      </w:r>
    </w:p>
  </w:body>
</w:document>
</file>