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4a8611f6f47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行政會議通過　下學年成立住宿組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【本報訊】八十九次行政會議於上週五（二十六日）由校長張紘炬 召開，通過於學生事務處增設住宿輔導組，負責管理校內外住宿學生之生活管理與輔導。該單位將於九十三學年度設置，惟為利於業務推動之連續性，先於下學期成立籌備處正式作業。
</w:t>
          <w:br/>
          <w:t>
</w:t>
          <w:br/>
          <w:t>　學務長蔣定安表示，有鑑於本學期起校內外住宿學生人數龐大，包括女生宿舍松濤、自強兩館，男生的淡江學園及淡海學園，約有三千六百名同學住宿，業務量相當龐雜，除宿舍管理外，需掌握校外賃居資訊，包括宿舍之探勘、籌劃及輔導工作。
</w:t>
          <w:br/>
          <w:t>
</w:t>
          <w:br/>
          <w:t>　校長張紘炬並當場指示，教育部要求住在學校宿舍同學，需達全校學生數兩成，在這方面本校仍有一些差距，未來住宿組應再積極找民間合作大樓包租給學生，達到教育部的標準。
</w:t>
          <w:br/>
          <w:t>
</w:t>
          <w:br/>
          <w:t>　該單位編制訂為組長一人、組員七人。其工作內容羅列十九項，舉凡生活管理及輔導、疾病送醫、緊急事件處理、宿舍服務教育課程之督導考核、防災逃生訓練、賃居生資料彙整皆在其中。住宿組也將提供租屋學生契約、法律、急難諮詢與服務，也將編印租賃手冊、製作租屋即時資訊網站，並籌辦房東、賃居生座談會、租屋博覽會等活動，加強對同學的服務。</w:t>
          <w:br/>
        </w:r>
      </w:r>
    </w:p>
  </w:body>
</w:document>
</file>