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eafdcd6024e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王德威今日話鬼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欣齡報導】著名的學術評論家王德威，上週應本校中文系之邀，蒞校演講。中研所多位研究生抓緊難得的機會，於演講結束後，與王德威進行小型對談；王德威表示，本校同學勇於發問、富有想像力，這種師生互動令他讚賞。最後一場他將要談談「鬼」，今（九）日下午二時十分於驚聲國際會議廳，題為「魂兮歸來：歷史迷魅與小說記憶」。
</w:t>
          <w:br/>
          <w:t>
</w:t>
          <w:br/>
          <w:t>　王德威此行受女性文學研究室負責人范銘如之邀，在上週一、週四下午，分別進行女性文學、中國現代文學兩場主題演講。演講中，他提出很多看法，開發了同學們的觀念。特別是演講結束後，他與八位研究現代文學的中研所學生，在女性文學研究室進行對談，給予他們研究方向的建議和鼓勵；中研四方婉禎覺得王德威為人親切、和善，對於受到大師的鼓勵，自然是感到高興。
</w:t>
          <w:br/>
          <w:t>
</w:t>
          <w:br/>
          <w:t>　王德威熱心地表示，希望引介大陸及歐美的機關、學者，跟本校進行學術交流，這也使中文系女性文學研究室向國際化更進一步。中文系為本校重點系所，在開拓武俠小說、文獻學、漢語文化學之後，女性文學研究室勢將帶動一股新興的研究力量。
</w:t>
          <w:br/>
          <w:t>
</w:t>
          <w:br/>
          <w:t>　凡是研究中國現代文學的學者，一定得讀王德威的著作。王德威現任教於哥倫比亞大學東亞語言與文化學系，他畢業於臺大外文系，在美國威斯康辛大學取得比較文學博士。中文系副教授范銘如說，王德威經由翻譯、編輯、舉辦學術討會，讓歐美學界認識臺灣優秀作家及文學成就，「在歐美漢學界一面倒向大陸文學的時候，王德威可說是臺灣學界駐外的重要窗口。」</w:t>
          <w:br/>
        </w:r>
      </w:r>
    </w:p>
  </w:body>
</w:document>
</file>