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def5773bb46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兩中美洲大使來訪　討論於本校設立紀念碑事宜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【記者沈秀珍報導】中美洲外長會議即將於本校舉行，尼加拉瓜大使王海光（Luis A.Wong）以及哥斯大黎加大使館參事Jose Alvarez特於本（九）月五日來訪本校，討論設立紀念碑的事項，校長非常歡迎來訪的大使及參事，表示設立紀念碑是非常有意義的計畫，並預祝外長會議和紀念碑落成典禮能圓滿舉行。
</w:t>
          <w:br/>
          <w:t>
</w:t>
          <w:br/>
          <w:t>　校長張紘炬首先主持座談會，現場有拉研所以及新成立的文錙藝術中心主任及教授到場參與討論，校長在座談會當中提到，除了討論設立紀念碑的事項外，另外一個重點是外長會議在淡江舉辦的時間。與會人士普遍認為將鑲嵌後的成品鎖在牆面是一個不錯的方式，至於外長會議舉辦的時間，則希望能和落成典禮同期舉行。會後張校長帶領貴賓至驚聲大樓大廳勘查放置紀念碑地點，並參觀覺生紀念圖書館十樓會議廳，了解會場運用情形，張校長介紹了先進的設備，也向貴賓展示了獨一無二的空中花園。
</w:t>
          <w:br/>
          <w:t>
</w:t>
          <w:br/>
          <w:t>　紀念碑為紀念去年舉辦的七國高峰會，中美洲與會國家的駐華大使們提議設立一座紀念碑，由於本校拉研所與中南美洲國家有密切學術上的交流，關係非比尋常，因此大使們建議將該紀念碑設於本校。九月適逢七國高峰會屆滿一週年，再加上九月十五日為獨立紀念日，中美洲經貿辦事處協理葉佳文表示，將視大使們的時間來排定行程。</w:t>
          <w:br/>
        </w:r>
      </w:r>
    </w:p>
  </w:body>
</w:document>
</file>