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7b659ed574e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傅錫壬　　教務長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二十七年八月十一日生
</w:t>
          <w:br/>
          <w:t>到校年月：五十三年九月
</w:t>
          <w:br/>
          <w:t>主要學歷：本校中文系畢
</w:t>
          <w:br/>
          <w:t>　　　　　台灣大學中國文學研究所碩士
</w:t>
          <w:br/>
          <w:t>　　　　　台灣師範大學國文研究所博士
</w:t>
          <w:br/>
          <w:t>主要經歷：本校中文系講師、副教授、系主任
</w:t>
          <w:br/>
          <w:t>　　　　　本校秘書室秘書長
</w:t>
          <w:br/>
          <w:t>　　　　　教育發展中心主任
</w:t>
          <w:br/>
          <w:t>　　　　　文學院院長</w:t>
          <w:br/>
        </w:r>
      </w:r>
    </w:p>
  </w:body>
</w:document>
</file>