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fe4c0342c4e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郭經華　　教育發展中心遠距教學組組長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郭經華　　教育發展中心遠距教學組組長
</w:t>
          <w:br/>
          <w:t>四十八年一月二十二日生
</w:t>
          <w:br/>
          <w:t>到校年月：八十四年八月
</w:t>
          <w:br/>
          <w:t>主要學歷：美國聖母大學電機博士
</w:t>
          <w:br/>
          <w:t>主要經歷：本校資訊中心組員
</w:t>
          <w:br/>
          <w:t>　　　　　本校資訊工程學系副教授</w:t>
          <w:br/>
        </w:r>
      </w:r>
    </w:p>
  </w:body>
</w:document>
</file>