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65de43757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議員應選42名　僅有9人當選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十二屆學生議員選舉結果在上週三（17日）晚上出爐，應選四十二名，十三人參選，僅有九人當選。此次選舉票數共853張，較去年約少了一半左右，其中有效票872張，廢票19張，投票率只有3.25％。
</w:t>
          <w:br/>
          <w:t>
</w:t>
          <w:br/>
          <w:t>　候選人必須得到60票才能當選，其中保險三A陳志宏104票為得票最高，其餘當選名單如下：外語學院法文四A曾雅茹73票；商學院產經二A羅偉誠60票；國際學院陸研所王世豪83票；管理學院公行四A李克翰66票、決策二楊宇騰81票、公行三A李健瑋66票；理學院數學三林家駿82票；教育學院教科三柳佳儀98票，共九人當選。工學院電機三A許穎彰不幸以59票扼腕，新任議員今晚七時在商館310室宣誓就職。
</w:t>
          <w:br/>
          <w:t>
</w:t>
          <w:br/>
          <w:t>　這次議員選舉只有九人當選，再加上現任議員十八名，共二十七名，已經低於議會集會門檻下限三十人。選委會執行長郭一成表示，下學期應會擇期再行補選，這學期已經沒有時間再舉行了。
</w:t>
          <w:br/>
          <w:t>
</w:t>
          <w:br/>
          <w:t>　當選人中唯一的研究生王世豪強調：「當選了，一定會好好努力，實現自己的政見，同學有問題要反映給學校，歡迎來找我。」另一名當選人公行四A李克翰因車禍必須終身坐輪椅，雖然自己行動不方便，參選是想為學校其他身體有障礙的同學，謀求更舒適的學習環境，讓他們受到更好的照顧。</w:t>
          <w:br/>
        </w:r>
      </w:r>
    </w:p>
  </w:body>
</w:document>
</file>