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7ca9dcbc04a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太多的感謝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能夠在工程試驗組的工作崗位上，從唸了三年的淡江資工所畢業，我真的要感謝許多人。
</w:t>
          <w:br/>
          <w:t>
</w:t>
          <w:br/>
          <w:t>　尤其是最後的論文完成階段，也在本校服務的另一半正身懷六甲，因為某些緣故，自懷孕二十週起，就必須住院安胎，還好我的岳母在白天能夠照拂打點，讓我還能夠兼顧工作和學業，晚上下班後我就接替岳母。為此我還特別買一台筆記型電腦，方便隨時打論文及查資料，就這樣在病床旁完成論文。在這五個月期間，多虧同事間的互相幫助、上司及論文指導老師的體諒、岳母等許多人從旁的協助，才能讓我順利畢業。
</w:t>
          <w:br/>
          <w:t>
</w:t>
          <w:br/>
          <w:t>　幸好內人於十日上午八點零一分順利產下我們的寶貝兒子昊昊，手抱這個二千五百公克的小生命，什麼苦都忘記了。（記者江芷澐整理）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22960"/>
              <wp:effectExtent l="0" t="0" r="0" b="0"/>
              <wp:docPr id="1" name="IMG_804f35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0/m\2185f369-370d-477d-9988-951466ede859.jpg"/>
                      <pic:cNvPicPr/>
                    </pic:nvPicPr>
                    <pic:blipFill>
                      <a:blip xmlns:r="http://schemas.openxmlformats.org/officeDocument/2006/relationships" r:embed="Rc383c67d08e646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83c67d08e6465f" /></Relationships>
</file>