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f2602512f4f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石滋宜抱病演講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紹興報導】大傳系「名人講座」於上週四晚間七時在驚中正開講，邀請全球華人競爭力基金會董事長石滋宜主講「科技革命與人權」，石董事長雖然身體微恙，仍舊深入淺出、侃侃而談的將現階段科技發展，對生命所造成的衝擊提出新的註解，也對網際網路進入生活所帶來的便利性讚許有佳，現場同學無不屏息聆聽科技對未來生活所創造的新契機。</w:t>
          <w:br/>
        </w:r>
      </w:r>
    </w:p>
  </w:body>
</w:document>
</file>