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aedc32c734b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七月中旬　全休一週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備受全校同仁關切的暑休方式今年有了變革。自今年七月一日起〈星期六〉至八月三十一日〈星期四〉止，每週五、六全校休假。七月十日〈星期一〉至十三日〈星期四〉止全校休假，另每人得於八月三十一日〈星期四〉前選擇輪休八天，八月底前未能休畢者，視同放棄。
</w:t>
          <w:br/>
          <w:t>
</w:t>
          <w:br/>
          <w:t>　人事室主任韓耀隆表示：由於暑假期間仍有部分業務進行，常有部分教師反映承辦人員休假，代理人不熟悉業務內容，在之前的輪休制度下辦事效率減低，所以暑休改採以下折衷方式，七月十日〈星期一〉至十三日〈星期四〉止全休。
</w:t>
          <w:br/>
          <w:t>
</w:t>
          <w:br/>
          <w:t>　為使校務得以順利運作，請各一級單位主管儘量於七月底前輪休完畢，並覓妥職務代理人。一、二級單位主管、秘書輪值名單，請於六月九日〈星期五〉送人事室彙整。刷卡人員請於休假後三個工作日內遞送假單辦理銷假。</w:t>
          <w:br/>
        </w:r>
      </w:r>
    </w:p>
  </w:body>
</w:document>
</file>