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d059bdb10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基輔大學校長上週來訪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烏克蘭基輔共和國基輔大學（Kiev&amp;amp;nbspUniversity）校長Dr.&amp;amp;nbspVictor&amp;amp;nbspV.&amp;amp;nbspSkopenko率員一行四人上週二（二十三日）蒞校訪問，拜會創辦人張建邦博士，並與校長張紘炬、學術副校長馮朝剛、國交處主任陳惠美討論未來具體的合作計畫。談及包括本校俄研所的學生至該校留學，該校老師、學生至本校等等內容，該校學生若至本校留學，本校將視情況給予獎學金。
</w:t>
          <w:br/>
          <w:t>
</w:t>
          <w:br/>
          <w:t>　 國交處主任陳惠美表示，簽訂姐妹校加強交流協議書，將給雙方帶來正面的意義，本校俄研所的學生現在要赴俄蒐集資料就多了一個管道，該校的學生至本校留學則可得到獎學金，本校將依成績優良或家境清寒等條件發放。另外談到的一點是簽證的問題，由於兩國並未相互設辦事處，因此雙方來往人員將於香港辦簽證。
</w:t>
          <w:br/>
          <w:t>
</w:t>
          <w:br/>
          <w:t>　 來訪貴賓除基大校長外，另有三位陪同前來：基大第一副校長Dr.&amp;amp;nbspOleg&amp;amp;nbspV.&amp;amp;nbspTretyak、烏克蘭基輔共和國外事處長Mr.&amp;amp;nbspPetro&amp;amp;nbspO.&amp;amp;nbspBekh以及臺灣國立交通大學電機系所客座教授Dr.&amp;amp;nbspOleksandr&amp;amp;nbspVoskoboynikov等。下午三時參加由張校長主持的簡報及座談會，本校國際學院院長李本京、外語學院院長林耀福以及俄文系所教授彼薩列夫、劉克甫、馬良文、郭依玲與物理系楊棨皆列席參加，並歡迎貴賓遠道蒞臨。</w:t>
          <w:br/>
        </w:r>
      </w:r>
    </w:p>
  </w:body>
</w:document>
</file>