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46e5fd81c44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海報街今明兩天將陷入一片啤酒海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【記者蘇南安報導】吧檯研習社於今、明二日（廿二、廿三日）舉辦「千禧吧研盃啤酒大賽」，看看誰能在最快時間內喝完桌上的啤酒？誰又是今年的啤酒大胃王？
</w:t>
          <w:br/>
          <w:t>
</w:t>
          <w:br/>
          <w:t>　在今、明兩日的比賽中，有四種比賽項目，分別是啤酒大胃王、啤酒競速王、團體接力、啤酒趣味競賽。大胃王與競速王將得到高額獎金和一手酒（六瓶），其他組則有豐厚的獎品。啤酒大賽主辦人日文二蕭英純說：「誰說失意時才喝酒，喝酒也可以很趣味。舉辦啤酒大賽的目的，是想讓同學以玩遊戲的心情，挑戰自己的酒量，用輕鬆的方式享用冰涼的啤酒，是認識酒的好方式。」</w:t>
          <w:br/>
        </w:r>
      </w:r>
    </w:p>
  </w:body>
</w:document>
</file>