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6dca4b9fe42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即將接任教育部長　抽空來淡江曾志朗明午探討人腦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【記者范惠茹報導】內定教育部長釱現任陽明大學校長曾志朗明（十六）日要與本校師生見面，下午三時於驚聲國際會議廳演講與他本身研究相關的「探討人腦：從閱讀到腦神經造影」。
</w:t>
          <w:br/>
          <w:t>
</w:t>
          <w:br/>
          <w:t>　由於正逢政府改組的關鍵時期，曾志朗抽空應物理系9.名人講座珨之邀至本校的演講更是備受矚目。這位堅信行政與研究可以兼顧，在陽明大學學生眼中不愛穿西裝打領帶的校長，當天大家可以一睹他的丰采。</w:t>
          <w:br/>
        </w:r>
      </w:r>
    </w:p>
  </w:body>
</w:document>
</file>