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ecc794eee414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432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馮朝剛　李英豪赴交通部主持研討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學術副校長馮朝剛與土木系副教授李英豪，將在五月三、四日參加在交通部運輸研究所國際會議廳所舉辦的「當代混凝土鋪面設計講習會」，也擔任了這其中兩場研討會的主持人，除了我們學校之外，參與這次會議的還有台灣大學、成功大學、中央大學等校。〈洪慈勵〉</w:t>
          <w:br/>
        </w:r>
      </w:r>
    </w:p>
  </w:body>
</w:document>
</file>