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b4fbb0fb5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陳樂陽膽子不小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二Α陳樂陽目前正從事一項令人驚訝的工作，因朋友的介紹而去「清理屍體」。他表示每次以兩人一組，從清洗、上粉、打粧、穿衣服、都要一手包辦，工作時的禁忌是絕對不能叫人的名字，只能用掌聲來打暗號。曾經碰過最恐怖的事情是清洗到一半時一隻手突然跳起。令人欣慰的是薪資還不錯，一件八千元，有時候還會有家屬的紅包。﹝饒慧雯﹞</w:t>
          <w:br/>
        </w:r>
      </w:r>
    </w:p>
  </w:body>
</w:document>
</file>