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d24c07979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雇人的過程中我常常最重視的，是個人本身是不是很成功。我很在乎這個人在加入我們公司之前是不是已經是一個很成功的人，因為在我們公司這個階段，需要的是一個能把我們公司體質提升到更高層次，遇向下一個更成功的階段的人。</w:t>
          <w:br/>
        </w:r>
      </w:r>
    </w:p>
  </w:body>
</w:document>
</file>