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5a9327bab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 琳 琳 高 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畢 業 於 六 十 五 年 歷 史 系 的 高 雄 縣 校 友 會 前 任 常 務 理 事 沈 琳 琳 ， 於 今 年 七 月 升 任 中 國 國 民 黨 台 北 市 黨 部 婦 工 組 總 幹 事 。 原 任 中 國 國 民 黨 高 雄 縣 黨 部 婦 工 組 長 的 她 ， 對 於 回 到 台 北 為 黨 服 務 備 感 榮 幸 ， 更 借 此 常 與 大 學 同 學 相 聚 ， 重 溫 往 日 快 樂 的 時 光 。 （ 李 榮 馨 ）</w:t>
          <w:br/>
        </w:r>
      </w:r>
    </w:p>
  </w:body>
</w:document>
</file>