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2ddc4813a46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 書 館 組 織 重 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圖 書 館 為 因 應 網 路 時 代 來 臨 ， 特 地 將 組 織 重 整 ， 增 設 「 數 位 資 訊 組 」 ， 並 將 原 採 錄 組 、 編 目 組 合 併 為 「 採 編 組 」 ， 推 廣 服 務 組 更 名 為 「 典 藏 閱 覽 組 」 ， 參 考 資 訊 組 更 名 為 「 參 考 服 務 組 」 。 此 項 變 動 ， 已 經 五 日 舉 行 的 校 務 會 議 通 過 。 
</w:t>
          <w:br/>
          <w:t>
</w:t>
          <w:br/>
          <w:t>數 位 資 訊 組 的 成 立 就 是 要 負 責 網 路 化 資 料 的 徵 集 、 整 理 及 推 廣 ， 並 且 建 置 和 管 理 圖 書 館 的 伺 服 站 。 未 來 還 將 負 責 圖 書 館 電 子 資 料 庫 服 務 網 的 建 置 及 維 護 ， 可 以 說 是 總 理 所 有 圖 書 館 與 數 位 資 訊 有 關 的 事 項 。 採 編 組 將 設 資 料 徵 集 股 、 中 文 資 料 處 理 股 和 西 文 資 料 處 理 股 ， 處 理 圖 書 資 料 的 分 類 編 目 事 項 。 典 藏 閱 覽 組 下 設 總 館 典 藏 股 、 總 館 閱 覽 股 、 化 館 服 務 股 、 城 館 服 務 股 等 ， 負 責 資 料 的 閱 讀 及 出 納 、 讀 者 檔 的 建 立 與 維 護 ， 以 及 圖 書 館 安 全 等 相 關 事 宜 。 參 考 服 務 組 則 維 持 原 設 的 參 考 諮 詢 股 和 資 訊 服 務 股 ， 負 責 讀 者 的 參 考 諮 詢 等 事 宜 。</w:t>
          <w:br/>
        </w:r>
      </w:r>
    </w:p>
  </w:body>
</w:document>
</file>