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f5d2e567b47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 金 雄 出 馬 主 持 金 石 獎 頒 獎 典 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建 築 系 副 教 授 陸 金 雄 ， 本 週 四 晚 上 七 點 ， 在 臺 北 市 國 際 會 議 廳 ， 將 與 藝 人 謝 佳 勳 聯 手 主 持 第 七 屆 中 華 建 築 金 石 獎 頒 獎 典 禮 ， 受 獎 對 象 包 括 三 十 五 家 建 設 公 司 ， 依 據 建 設 公 司 的 成 品 規 劃 設 計 、 施 工 品 質 好 壞 為 得 獎 標 準 。 陸 金 雄 老 師 說 ， 建 設 公 司 和 我 們 的 生 活 其 實 是 息 息 相 關 ， 但 一 般 人 將 建 設 公 司 定 位 於 奸 商 、 賺 錢 的 角 色 ， 中 華 建 築 金 石 獎 的 成 立 ， 可 說 是 對 建 設 公 司 的 一 種 鼓 勵 。 （ 張 毓 純 ）</w:t>
          <w:br/>
        </w:r>
      </w:r>
    </w:p>
  </w:body>
</w:document>
</file>