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4c6f854dc42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蛋 捲 廣 場 分 家 校 務 行 政 獨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趙 光 翊 報 導 】 本 校 蛋 捲 廣 場 BBS將 分 家 ， 其 中 84個 行 政 單 位 版 將 獨 立 成 為 一 個 新 的 校 務 行 政 BBS站 ， 僅 開 放 給 本 校 教 職 員 生 使 用 。 
</w:t>
          <w:br/>
          <w:t>
</w:t>
          <w:br/>
          <w:t>近 日 來 本 校 BBS上 因 校 外 人 士 發 表 對 淡 江 的 不 當 言 論 ， 引 起 校 長 對 BBS網 路 規 範 的 高 度 關 切 。 校 長 日 前 裁 示 ， 八 十 四 個 行 政 單 位 的 BBS版 ， 獨 立 成 為 一 個 新 的 校 務 行 政 BBS站 （ bbs2.tku.edu.tw） ， 由 學 務 處 負 責 管 理 ， 另 外 一 百 二 十 九 個 一 般 討 論 區 仍 由 資 訊 中 心 負 責 。 校 務 行 政 BBS站 （ bbs2.tku.edu.tw） 僅 開 放 給 本 校 教 職 員 、 研 究 生 、 大 學 部 學 生 使 用 ， 採 用 校 內 所 給 予 的 E－ mail作 為 帳 號 ， 非 本 校 人 士 僅 提 供 guest（ 訪 客 ） 身 分 無 法 發 表 文 章 ； 網 路 組 林 慶 昌 表 示 ， 由 於 目 前 系 統 更 新 需 購 買 新 的 器 材 ， 預 計 在 明 年 初 才 能 完 成 系 統 更 新並 且 開 放 使 用 。 而 八 十 四 個 行 政 版 重 新 規 劃 後 的 管 理 方 式 將 和 現 行 的 管 理 方 式 一 樣 。 
</w:t>
          <w:br/>
          <w:t>
</w:t>
          <w:br/>
          <w:t>針 對 取 締 不 雅 暱 稱 的 措 施 ， 網 路 組 林 慶 昌 表 示 ， 至 本 月 二 十 五 日 （ 上 週 四 ） 止 ， 約 有 一 百 六 十 個 網 路 暱 稱 被 處 分 暫 時 停 權 兩 週 ， 目 前 尚 無 ID被 永 久 停 權 ， 但 是 很 明 顯 的 ， 這 樣 的 情 況 已 經 減 少 近 八 成 。</w:t>
          <w:br/>
        </w:r>
      </w:r>
    </w:p>
  </w:body>
</w:document>
</file>