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9cca30c54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談大一英文教學革新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九十三學年度起，本校大一英文將改為單班上課，每班人數由目前的百餘人，大幅縮減至七十人左右。這項改革順利達成，為大一英文的教學革新提供新的契機。誠如馮副校長朝剛所示，希望師生皆能珍惜與掌握。
</w:t>
          <w:br/>
          <w:t>
</w:t>
          <w:br/>
          <w:t>　近二十年以來，美國教育學界針對基礎教育的課堂人數和學習成效之間的關聯，做過多次大規模的實驗與結果分析，證明語言教學的理想班級人數為15至20人。學生人數維持在這個範圍，較諸20人以上的大班，有以下的好處：教室氣氛改善、學生的個別需求得到較多的注意、教學方法可以更為活潑多樣、師生或同儕之間的互動機會增加、學生獲得較多的指導等。實驗對象（小學一至三年級的孩童）在完成連續四年的實驗之後，在全國性的學業評量考試中，成績都明顯優於大班的學生。這些研究同時也發現，小班教學的成效並非僅由量的管制便可實現。其他重要的配套措施尚包括：增聘適任的師資和增加硬體設備，亦即加強人力和物力的投資與管理。
</w:t>
          <w:br/>
          <w:t>
</w:t>
          <w:br/>
          <w:t>　台灣各大學的大一英文教學顯然不可能冀求如此的小班教學。英文不是我們的母語，雖然國內學生開始學習英文的年齡逐漸往下調降，在教育政策上已規劃為小學五年級的選修科目，國中階段開始則為必修。但是，目前大學新生中仍有為數頗多的學生依然需要補強英語學習的基礎。國內英語教學界對於大一英文的班級人數和學習效果之間的聯動，尚無研究分析，但各校一直朝向調降人數的目標努力。目前每班50人至70人約是常態。學習的效果雖無大規模的研究調查數據可以佐證，但是以經驗判斷，可以說是成敗摻雜，師生的教/學動機多數有待加強。這個現象為時已久，各校皆然。記得多年前本校前學術副校長朱立民教授擔任台大文學院院長時，曾率先教授大一英文課程，希望以身作則，扭轉大學教師的課程位階觀念，改善大一英文的師資。其次，教材的革新和教學策略的改良也是兩大要素。e世代的年輕學子興趣廣泛，網路技能嫻熟。大一英文教材與教法理當e化，與全球快速發展的知識經濟活動接軌，並且順勢利導學生的既有興趣與技能。大一英文的教師如能在教材和教法上加速e化的步伐，力求生活化與趣味化，理性和感性並重，課堂管理能更為有效，那麼大一英文一定會變成非常有趣而實用的科目，原來英語基礎不甚穩固的學生亦將受益良多。
</w:t>
          <w:br/>
          <w:t>
</w:t>
          <w:br/>
          <w:t>　e化學習利用網路科技所提供的資訊資源與便捷性，學習的教材廣及全球的知識脈動。究其根本，e化學習的最終目標和傳統學習的目標並無二致，都在培養學生自主學習的能力，希望這位「學習的主體」在離開課堂，走出校門之後，能夠成為自己終身學習生涯的良師，具備獨立思考、設定策略、解決問題和達成目標的能力和毅力。屆時，「班級大小」已經不是問題了。</w:t>
          <w:br/>
        </w:r>
      </w:r>
    </w:p>
  </w:body>
</w:document>
</file>