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2acd99b1c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三 校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本 校 國 際 交 流 暨 國 際 教 育 處 受 理 日 本 津 田 塾 、 亞 細 亞 及 國 立 電 氣 通 信 大 學 二 ０００ 至 二 ＯＯ 一 年 度 交 換 學 生 申 請 ， 甄 試 報 名 日 期 為 即 日 起 到 十 月 十 二 日 止 。 有 意 申 請 者 ， 請 填 具 交 換 學 生 甄 試 報 名 表 （ 每 人 限 申 請 一 校 ） ， 本 校 中 、 英 文 歷 年 成 績 單 正 本 各 兩 份 ， 中 、 日 （ 英 ） 文 自 傳 ， 中 、 日 （ 英 ） 研 究 計 畫 書 及 其 他 相 關 且 有 助 於 甄 試 資 格 審 查 之 證 明 文 件 資 料 正 、 影 本 ， 親 洽 L403室 國 交 處 辦 理 報 名 。</w:t>
          <w:br/>
        </w:r>
      </w:r>
    </w:p>
  </w:body>
</w:document>
</file>