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578b6c750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 車 停 車 場 再 添 一 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解 決 同 學 機 車 停 放 問 題 ， 本 校 除 原 有 的 五 虎 崗 機 車 立 體 停 車 場 及 大 忠 街 停 車 場 之 外 ， 又 新 增 一 處 五 虎 崗 第 二 停 車 場 ， 位 於 五 虎 崗 停 車 場 旁 ， 約 可 停 一 千 二 百 部 機 車 ， 使 本 校 機 車 停 車 位 達 三 千 七 百 個 。 
</w:t>
          <w:br/>
          <w:t>
</w:t>
          <w:br/>
          <w:t>由 於 學 校 附 近 住 宿 同 學 多 ， 據 估 計 約 有 一 萬 多 部 在 校 園 附 近 ， 學 校 為 儘 量 解 決 同 學 上 下 課 停 車 困 難 的 問 題 ， 於 上 學 期 末 租 用 五 虎 崗 停 車 場 旁 一 塊 民 地 約 一 千 一 百 坪 左 右 ， 經 暑 假 整 地 完 工 ， 提 供 同 學 免 費 停 車 之 用 ， 與 五 虎 崗 停 車 場 同 一 出 入 口 。 
</w:t>
          <w:br/>
          <w:t>
</w:t>
          <w:br/>
          <w:t>交 通 安 全 組 組 長 黃 輝 南 表 示 ， 暑 假 期 間 學 校 已 將 五 虎 崗 立 體 停 車 場 第 一 層 重 新 粉 刷 油 漆 ， 整 個 重 新 畫 線 ， 入 口 道 路 改 為 較 寬 敞 出 入 口 ， 他 仍 呼 籲 請 同 學 依 照 規 定 時 間 進 出 ， 並 注 意 停 放 整 齊 ， 不 要 阻 擋 通 道 。 
</w:t>
          <w:br/>
          <w:t>
</w:t>
          <w:br/>
          <w:t>本 校 目 前 有 三 處 停 車 場 ， 五 虎 崗 二 層 樓 提 供 一 千 二 百 個 停 車 位 、 大 忠 街 停 車 場 有 八 百 五 十 個 、 水 源 街 二 段 則 由 淡 水 分 局 劃 了 約 400個 停 車 格 ， 現 在 又 新 增 一 千 二 百 個 ， 共 約 三 千 六 百 五 十 個 ， 通 常 會 多 停 一 些 ， 因 此 請 同 學 遵 守 秩 序 。 
</w:t>
          <w:br/>
          <w:t>
</w:t>
          <w:br/>
          <w:t>黃 輝 南 並 說 明 ， 許 多 同 學 住 得 離 學 校 比 較 近 ， 可 以 走 路 上 學 ， 並 不 一 定 非 騎 車 不 可 ， 學 校 提 供 停 車 位 純 粹 是 服 務 性 質 ， 請 同 學 們 善 加 利 用 。 
</w:t>
          <w:br/>
          <w:t>
</w:t>
          <w:br/>
          <w:t>另 外 ， 對 於 北 新 路 及 水 源 街 ， 因 機 車 違 規 停 放 黃 線 區 被 照 相 罰 款 ， 或 警 察 經 常 臨 檢 抓 沒 戴 安 全 帽 的 機 車 騎 士 ， 學 校 請 同 學 們 遵 守 規 定 ， 這 樣 才 能 改 善 學 校 週 邊 交 通 問 題 。</w:t>
          <w:br/>
        </w:r>
      </w:r>
    </w:p>
  </w:body>
</w:document>
</file>