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7bb3788fb47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抗煞一號製劑　本校量產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台灣大學上週簽約，將去年兩校共同研發成功的抗SARS最有效的產品「台大抗煞一號」，由台大委託本校化學系主任李世元進行量產，目前已能每週生產純度99%的化合物十公斤，供業界製作抗煞口罩及防護衣。
</w:t>
          <w:br/>
          <w:t>
</w:t>
          <w:br/>
          <w:t>　李世元表示，這項合作原是由經濟部業界科專與台大簽約，委託研究「利用破壞病毒致病性化合物作口罩、防護衣量產加工之研發」，他說：「因技術在淡江研發，台大委由本校進行量產。」產品將提供給技術移轉的六家廠商，製作各項消毒噴劑、洗髮精、洗手乳等清潔產品，該化合物更可經水溶解後，塗抹在口罩、防護衣的加工手續上，達到破壞病毒、解除其致病性的目的。
</w:t>
          <w:br/>
          <w:t>
</w:t>
          <w:br/>
          <w:t>　目前抗SARS效果世界第一的台大抗煞一號，成份是「八氫氧基辛烷酸」，可破壞嚴重急性呼吸道症候群（SARS）病毒，實驗數據顯示，在噴灑後四十五秒內，可以完全崩解病毒的外套膜，使病毒死亡；如果不慎誤食，也對人體無害，對環境的安全性也比漂白水安全。李世元表示，原來最具抗煞效果的N95口罩，一潮濕就失去效果，台大抗煞一號則是環境愈潮濕愈有效。
</w:t>
          <w:br/>
          <w:t>
</w:t>
          <w:br/>
          <w:t>　該項研發計畫經費七百萬元，已用在購置量產設備，李世元表示，近期將購置價值一百萬元的「紅外線光譜儀」，未來有助於其他奈米科技的研發使用。</w:t>
          <w:br/>
        </w:r>
      </w:r>
    </w:p>
  </w:body>
</w:document>
</file>