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28c3ee2464e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 守 博 高 談 政 府 再 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國 際 研 究 學 院 於 上 週 五 （ 四 日 ） 上 午 九 時 十 分 邀 請 臺 灣 省 政 府 主 席 趙 守 博 蒞 校 演 講 ， 講 題 為 「 談 政 府 再 造 」 ， 吸 引 不 少 師 生 前 往 聽 講 。 
</w:t>
          <w:br/>
          <w:t>
</w:t>
          <w:br/>
          <w:t>趙 守 博 於 演 講 一 開 始 即 提 出 一 個 問 題 ： 二 十 一 世 紀 臺 灣 往 哪 裡 走 ？ 他 提 出 跨 世 紀 國 家 目 標 達 成 的 方 法 ， 在 提 升 臺 灣 的 競 爭 力 ， 而 目 標 主 要 有 五 項 ： 一 、 自 由 化 、 國 際 化 、 高 科 技 的 國 家 ， 二 、 舒 適 、 安 全 、 有 保 障 的 社 會 ， 三 、 自 由 、 法 治 的 國 家 ， 四 、 科 技 化 的 國 家 ， 五 、 受 人 尊 敬 的 國 家 。 
</w:t>
          <w:br/>
          <w:t>
</w:t>
          <w:br/>
          <w:t>在 開 放 給 同 學 提 問 題 時 ， 同 學 發 言 踴 躍 ， 國 際 事 務 與 戰 略 研 究 所 的 研 究 生 們 提 出 臺 鐵 經 營 權 、 文 官 制 度 晉 升 管 道 、 政 府 如 何 滿 足 人 民 需 求 等 問 題 ， 趙 守 博 表 示 ， 若 有 機 會 讓 臺 鐵 起 死 回 生 的 方 法 ， 都 值 得 一 試 ， 而 文 官 制 度 的 確 會 影 響 政 府 再 造 的 成 效 ， 他 認 為 升 遷 制 度 的 合 理 化 很 重 要 ， 但 應 以 專 長 為 重 、 年 資 為 輔 ， 雖 然 成 功 要 靠 機 運 ， 但 他 舉 南 投 的 竹 筍 為 例 ， 強 調 真 正 的 人 材 是 不 會 被 埋 沒 的 。 
</w:t>
          <w:br/>
          <w:t>
</w:t>
          <w:br/>
          <w:t>另 外 他 也 認 為 政 府 再 造 、 組 織 精 簡 、 效 能 提 升 相 當 重 要 。 他 舉 了 一 個 有 趣 的 例 子 ： 若 家 裡 有 一 隻 老 鼠 ， 是 歸 衛 生 署 管 轄 ， 這 隻 老 鼠 跑 到 大 街 上 去 了 ， 是 歸 環 保 署 ， 若 出 現 在 農 場 上 ， 則 由 農 委 會 負 責 ， 由 此 可 看 出 法 律 管 理 權 限 的 界 定 並 非 易 事 。 而 人 員 再 造 需 要 訓 練 和 進 修 ， 進 步 的 現 象 要 和 以 往 相 比 較 。 對 有 同 學 質 疑 同 一 條 道 路 上 有 40、 50、 60不 等 的 時 速 限 制 ， 他 請 該 同 學 指 出 是 哪 些 路 段 ， 表 示 將 查 清 楚 其 中 道 理 。</w:t>
          <w:br/>
        </w:r>
      </w:r>
    </w:p>
  </w:body>
</w:document>
</file>