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f52938f6b74b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公 關 小 組 擴 大 宣 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公 關 及 媒 體 工 作 小 組 ， 自 元 月 十 二 日 成 立 ， 召 開 第 一 次 會 議 以 來 ， 積 極 進 行 為 本 校 宣 傳 的 各 項 文 宣 廣 告 工 作 。 上 週 四 中 午 ， 由 該 小 組 召 集 人 、 秘 書 室 主 任 秘 書 陳 敦 禮 召 集 委 員 一 同 商 討 ， 初 步 達 成 共 識 ， 預 計 於 五 十 週 年 校 慶 前 ， 以 台 幣 五 十 萬 向 傳 播 公 司 徵 求 好 企 畫 案 ， 藉 以 擴 大 宣 傳 。 
</w:t>
          <w:br/>
          <w:t>
</w:t>
          <w:br/>
          <w:t>該 公 關 小 組 委 員 共 六 位 ， 分 別 是 大 傳 系 主 任 王 嵩 音 、 副 教 授 張 煦 華 、 教 品 會 執 秘 莊 淇 銘 、 教 育 學 程 組 組 長 高 熏 芳 、 副 教 授 柯 志 恩 ， 及 本 報 社 長 羅 卓 君 。 由 於 上 週 四 有 三 位 委 員 因 公 未 及 出 席 討 論 ， 該 提 案 將 再 確 認 後 進 行 。 
</w:t>
          <w:br/>
          <w:t>
</w:t>
          <w:br/>
          <w:t>委 員 之 一 的 張 煦 華 表 示 ， 他 曾 請 26 家 包 括 三 台 、 中 廣 等 媒 體 採 訪 本 校 創 辦 人 、 校 長 、 圖 書 館 長 等 ， 為 本 校 大 力 宣 揚 第 三 波 ， 他 建 議 學 校 應 長 期 與 媒 體 建 立 良 好 關 係 ， 全 校 各 系 所 都 要 努 力 推 廣 學 術 研 究 績 效 ， 將 訊 息 提 供 公 關 小 組 ， 多 多 宣 傳 。</w:t>
          <w:br/>
        </w:r>
      </w:r>
    </w:p>
  </w:body>
</w:document>
</file>