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87487e04d40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下學期課程查詢系統明開放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【記者黃昕瑤報導】九十二學年度第二學期課程查詢系統將於明（30）日起每日24小時開放，網址為http://esquery.tku.edu.tw/aced，同學可先上網瀏覽，設計個人課表。
</w:t>
          <w:br/>
          <w:t>
</w:t>
          <w:br/>
          <w:t>　教務處表示，同學可依不同條件查詢，分別為系級名稱條件查詢、課程類別條件查詢、教師名稱條件查詢、科目名稱條件查詢及科目時段條件查詢。該課程查詢系統僅供查詢及設計個人模擬排課表，不具選課功能，正式選課則自明年1月10日至17日依各年級開放時間進入選課系統選課，各年級開放時間可由查詢系統「選課、註冊及繳費等須知」內第2項查詢。</w:t>
          <w:br/>
        </w:r>
      </w:r>
    </w:p>
  </w:body>
</w:document>
</file>