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3af0e71d2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 瑪 斯 ． 雅 各 比　■ 王 郁 瓔 （ 中 文 四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於 意 識 之 上 
</w:t>
          <w:br/>
          <w:t>
</w:t>
          <w:br/>
          <w:t>是 一 顆 核 彈 
</w:t>
          <w:br/>
          <w:t>
</w:t>
          <w:br/>
          <w:t>炸 得 
</w:t>
          <w:br/>
          <w:t>
</w:t>
          <w:br/>
          <w:t>記 憶 啞 口 無 言 
</w:t>
          <w:br/>
          <w:t>
</w:t>
          <w:br/>
          <w:t>甚 者 意 識 之 下 
</w:t>
          <w:br/>
          <w:t>
</w:t>
          <w:br/>
          <w:t>是 一 種 抗 議 
</w:t>
          <w:br/>
          <w:t>
</w:t>
          <w:br/>
          <w:t>影 像 出 走 
</w:t>
          <w:br/>
          <w:t>
</w:t>
          <w:br/>
          <w:t>留 下 鹹 味 
</w:t>
          <w:br/>
          <w:t>
</w:t>
          <w:br/>
          <w:t>藏 在 結 痂 之 中 
</w:t>
          <w:br/>
          <w:t>
</w:t>
          <w:br/>
          <w:t>註 ： 湯 瑪 斯 ． 雅 各 比 為 德 國 人 ， 旅 居 臺 灣 多 年 ， 以 其 特 殊 角 度 ， 剖 析 臺 灣 的 種 種 現 象 ， 其 畫 四 月 曾 展 於 臺 北 市 立 美 術 館 。</w:t>
          <w:br/>
        </w:r>
      </w:r>
    </w:p>
  </w:body>
</w:document>
</file>