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727564bf14f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資 管 民 調 中 心 正 式 運 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由 資 管 系 所 屬 的 淡 江 資 管 網 路 策 進 會 （ IMNA） sun小 組 成 立 的 「 綁 票 通 緝 令 — — 淡 江 資 管 民 調 中 心 」 網 站 自 上 週 四 開 始 正 式 運 作 ， 將 針 對 淡 江 學 生 不 定 期 舉 行 民 調 與 投 票 ， 網 址 為 http://www.im.tku.edu.tw/﹏ vote/。 
</w:t>
          <w:br/>
          <w:t>
</w:t>
          <w:br/>
          <w:t>淡 江 資 管 民 調 中 心 表 示 ， 該 站 是 為 了 傾 聽 淡 江 學 生 對 自 己 的 學 習 環 境 而 成 立 ， 沒 有 任 何 機 構 或 任 何 商 業 團 體 贊 助 ， ’並 強 調 投 票 過 程 絕 對 沒 有 官 方 的 壓 力 ， 所 有 統 計 數 字 都 是 由 大 家 的 投 票 得 來 的 。 目 前 該 網 站 共 提 供 「 淡 江 美 食 」 、 「 開 放 BBS」 與 「 日 夜 間 部 」 等 三 個 票 區 ， 但 必 須 是 淡 江 人 才 有 投 票 權 。</w:t>
          <w:br/>
        </w:r>
      </w:r>
    </w:p>
  </w:body>
</w:document>
</file>