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616b939e6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立 乾 陪 校 友 逛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在 繁 忙 的 期 中 考 第 一 天 ， 為 了 迎 接 馬 來 西 亞 留 台 聯 總 的 蒞 臨 ， 企 管 三 鄭 立 乾 在 當 天 陪 同 校 友 ， 參 觀 本 校 資 訊 中 心 與 圖 書 館 的 先 進 設 備 。 他 說 ， 當 天 的 活 動 雖 占 用 了 他 整 個 下 午 的 唸 書 時 間 ， 但 卻 覺 得 很 值 得 且 又 有 意 義 ， 因 為 他 可 以 趁 此 機 會 參 觀 資 訊 中 心 平 時 完 全 沒 機 會 接 觸 到 本 校 的 選 課 系 統 等 先 進 設 備 。 （ 陳 逸 楓 ）</w:t>
          <w:br/>
        </w:r>
      </w:r>
    </w:p>
  </w:body>
</w:document>
</file>