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aee987a094b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 福 安 在 東 海 中 文 所 攻 博 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校 友 卓 福 安 自 中 文 系 畢 業 後 ， 隨 即 考 進 中 研 所 就 讀 ， 於 去 年 考 上 東 海 中 研 所 博 士 班 。 卓 福 安 為 一 外 籍 生 ， 他 放 棄 在 新 加 坡 國 立 大 學 （ NUS） 唸 醫 學 系 ， 毅 然 決 然 地 到 臺 灣 來 唸 中 文 。 他 認 為 要 在 一 個 領 域 有 所 發 展 ， 興 趣 固 然 非 常 重 要 ， 但 如 果 沒 有 相 對 應 的 才 能 ， 再 怎 麼 努 力 也 不 會 有 出 色 的 成 績 。 （ 沈 秀 珍 ）</w:t>
          <w:br/>
        </w:r>
      </w:r>
    </w:p>
  </w:body>
</w:document>
</file>