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843afa678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機 三 劉 子 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 機 三 劉 子 凌 （ 左 ） 代 表 本 校 參 加 英 特 爾 與 旗 訊 科 技 等 電 腦 公 司 所 舉 辦 的 跨 校 性 「 校 園 電 腦 組 裝 大 賽 」 ， 在 四 月 三 日 於 台 灣 科 技 大 學 的 總 決 賽 中 ， 打 敗 台 大 、 北 科 大 、 台 科 大 等 三 校 多 位 同 學 ， 獲 得 校 園 電 腦 DIY盟 主 寶 座 ， 並 接 受 現 任 旗 訊 科 技 雜 誌 主 編 、 同 時 也 是 本 校 資 工 系 校 友 的 林 振 輝 （ 右 ） 頒 獎 。 （ 圖 與 文 \ 李 欣 茹 ）</w:t>
          <w:br/>
        </w:r>
      </w:r>
    </w:p>
  </w:body>
</w:document>
</file>