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555887e0b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務 工 作 週 四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由 教 育 部 主 辦 ， 本 校 學 務 處 協 辦 的 八 十 七 學 年 度 北 區 大 學 院 校 學 務 工 作 研 討 會 ， 將 於 本 週 四 （ 二 十 五 ） 上 午 九 時 於 本 校 淡 水 校 園 覺 生 國 際 會 議 廳 隆 重 登 場 ， 為 期 兩 天 ， 預 計 將 有 包 括 台 大 、 政 大 等 北 區 三 十 餘 所 大 專 院 校 約 106名 人 員 共 襄 盛 舉 。 
</w:t>
          <w:br/>
          <w:t>
</w:t>
          <w:br/>
          <w:t>研 討 會 第 一 天 是 在 淡 水 校 園 舉 行 ， 上 午 九 時 三 十 分 舉 行 開 幕 式 ， 由 校 長 張 紘 炬 主 持 。 上 午 十 時 及 下 午 二 時 三 十 分 由 教 品 會 執 行 秘 書 莊 淇 銘 及 黃 越 綏 女 士 分 別 主 講 「 校 園 網 路 規 範 與 倫 理 」 與 「 校 園 兩 性 問 題 及 未 來 趨 勢 探 討 」 。 下 午 一 時 課 指 組 劉 艾 華 組 長 將 以 多 媒 體 簡 介 本 校 的 社 團 護 照 。 晚 上 六 時 三 十 分 於 劍 潭 青 年 活 動 中 心 分 組 討 論 。 
</w:t>
          <w:br/>
          <w:t>
</w:t>
          <w:br/>
          <w:t>第 二 天 安 排 知 性 之 旅 ， 將 參 觀 故 宮 博 物 院 、 陽 明 山 等 地 。</w:t>
          <w:br/>
        </w:r>
      </w:r>
    </w:p>
  </w:body>
</w:document>
</file>