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b1939259ff41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 文 系 重 點 系 所 講 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洪 萱 珮 報 導 】 如 何 以 不 同 的 文 化 背 景 來 表 現 莎 士 比 亞 的 劇 本 呢 ？ 英 文 系 重 點 系 所 講 座 將 邀 請 莎 士 比 亞 大 師 Dr. Murray Levith， 於 十 六 日 （ 週 二 ） 至 十 九 日 到 本 校 進 行 專 題 演 講 及 座 談 會 ， 會 中 將 有 獨 到 的 見 解 。 
</w:t>
          <w:br/>
          <w:t>
</w:t>
          <w:br/>
          <w:t>英 文 系 副 教 授 簡 南 妮 表 示 ， Dr. Murray Levith現 任 美 國 紐 約 SKIDMORE COLLEGE英 文 系 教 授 ， 為 研 究 莎 士 比 亞 劇 本 和 十 四 行 詩 等 的 世 界 級 著 名 專 家 ， 專 長 為 莎 士 比 亞 以 不 同 的 文 化 背 景 來 表 現 ， 如 中 國 、 義 大 利 等 。 
</w:t>
          <w:br/>
          <w:t>
</w:t>
          <w:br/>
          <w:t>三 場 專 題 演 講 及 一 場 座 談 會 的 講 題 及 時 間 地 點 如 下 ： 十 六 日 （ 週 二 ） 中 午 十 二 時 十 分 至 下 午 二 時 「 Dressed in Borrowed Robes: Shakespeare in China」 、 十 七 日 （ 週 三 ） 及 十 八 日 （ 週 四 ） 上 午 十 時 至 十 一 時 五 十 分 兩 日 題 目 分 別 為 ： 「 CORIOLANUS and &amp;quot; The Flay?, ing of Marsyas&amp;quot;」 、 「 THE MER?, CHANT OF VENICE and Mar?, lowe's Other Play」 ， 地 點 皆 在 圖 書 館 十 樓 覺 生 國 際 會 議 廳 舉 行 。 
</w:t>
          <w:br/>
          <w:t>
</w:t>
          <w:br/>
          <w:t>另 有 一 場 座 談 會 訂 於 十 九 日 上 午 十 時 至 中 午 十 一 時 五 十 分 於 商 館 316室 舉 行 ， 歡 迎 全 校 師 生 參 加 。</w:t>
          <w:br/>
        </w:r>
      </w:r>
    </w:p>
  </w:body>
</w:document>
</file>