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8e0400acf46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二 十 八 日 （ 週 一 ） 
</w:t>
          <w:br/>
          <w:t>
</w:t>
          <w:br/>
          <w:t>△ 化 學 系 邀 請 交 通 大 學 應 化 系 教 授 陳 登 銘 蒞 本 校 演 講 ， 主 題 為 「 無 機 螢 光 體 材 料 化 學 」 ， 時 間 為 下 午 二 時 於 化 中 正 舉 行 。 （ 劉 錦 芳 ） 
</w:t>
          <w:br/>
          <w:t>
</w:t>
          <w:br/>
          <w:t>△ 體 育 室 承 辦 「 陽 光 暖 身 有 氧 塑 身 營 」 ， 報 名 費 用 五 百 元 ， 分 為 一 月 十 六 至 十 七 日 、 三 十 至 三 十 一 日 兩 個 梯 次 ， 第 一 梯 次 報 名 自 即 日 起 至 三 十 一 日 下 午 五 時 止 ， 第 二 梯 次 至 一 月 十 日 下 午 五 時 止 ， 欲 報 名 者 請 洽 體 育 室 教 學 組 謝 幸 珠 老 師 。 （ 李 佳 蓓 ） 
</w:t>
          <w:br/>
          <w:t>
</w:t>
          <w:br/>
          <w:t>十 二 月 二 十 九 日 （ 週 二 ） 
</w:t>
          <w:br/>
          <w:t>
</w:t>
          <w:br/>
          <w:t>△ 物 理 系 邀 請 清 華 大 學 物 理 系 楊 銀 圳 教 授 至 本 校 演 講 ， 時 間 為 下 午 二 時 於 S215室 舉 行 ， 主 題 為 「 宇 宙 的 幾 何 遊 戲 」 ， 歡 迎 同 學 踴 躍 參 加 。 （ 劉 錦 芳 ） 
</w:t>
          <w:br/>
          <w:t>
</w:t>
          <w:br/>
          <w:t>△ 英 文 系 學 會 邀 請 楊 昕 昕 博 士 主 講 「 Three Worlds Two Discourses; Social Dimensions and Discourse Functions of Grammatical Subject Options in Students English Literary Essay Writing.」 ， 時 間 於 下 午 一 時 三 十 分 至 三 時 三 十 分 ， 地 點 在 驚 中 正 。 （ 林 雅 惠 ） 
</w:t>
          <w:br/>
          <w:t>
</w:t>
          <w:br/>
          <w:t>十 二 月 三 十 日 （ 週 三 ） 
</w:t>
          <w:br/>
          <w:t>
</w:t>
          <w:br/>
          <w:t>△ 由 營 建 系 主 辦 、 技 術 學 院 聯 合 學 會 協 辦 的 「 彩 繪 人 生 」 ， 邀 請 到 聖 景 管 理 有 限 公 司 為 十 位 同 學 作 整 體 造 型 並 表 演 走 秀 。 時 間 為 下 午 三 時 三 十 分 至 六 時 ， 地 點 於 臺 北 校 園 。 （ 彭 紹 興 ） 
</w:t>
          <w:br/>
          <w:t>
</w:t>
          <w:br/>
          <w:t>十 二 月 三 十 一 日 （ 週 四 ） 
</w:t>
          <w:br/>
          <w:t>
</w:t>
          <w:br/>
          <w:t>△ 財 技 系 邀 請 合 作 金 庫 總 經 理 蔡 友 才 主 講 「 銀 行 經 營 環 境 與 策 略 分 析 」 ， 時 間 為 下 午 三 時 三 十 分 ， 地 點 在 臺 北 校 園 D223室 。 （ 林 雅 惠 ）</w:t>
          <w:br/>
        </w:r>
      </w:r>
    </w:p>
  </w:body>
</w:document>
</file>