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7e3be32a34a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 與 遠 東 大 學 續 簽 學 術 交 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錦 芳 報 導 】 為 本 校 姊 妹 校 之 一 的 俄 羅 斯 遠 東 大 學 ， 於 本 月 六 日 由 該 校 之 第 一 副 校 長 芮 玆 尼 克 教 授 (Reznik, B. L.)與 商 管 學 院 院 長 別 洛 烏 索 夫 教 授 （ （ Prof. Belousov, A. A.） 蒞 臨 本 校 參 訪 ， 除 簽 訂 姊 妹 校 續 約 外 ， 並 在 本 校 舉 行 三 場 淡 江 講 座 。 
</w:t>
          <w:br/>
          <w:t>
</w:t>
          <w:br/>
          <w:t>本 校 七 年 前 就 由 前 校 長 趙 榮 耀 帶 領 訪 問 團 前 往 該 校 ， 並 簽 訂 為 姐 妹 校 ， 進 行 學 術 及 交 換 學 生 等 交 流 。 芮 玆 尼 克 教 授 透 過 這 次 訪 問 的 機 會 與 本 校 簽 訂 實 質 交 流 計 畫 。 此 次 除 續 約 外 ， 並 將 加 強 各 方 面 的 合 作 ， 不 再 限 於 人 文 科 學 、 語 言 方 面 。 除 交 換 學 生 與 教 師 外 ， 也 將 交 換 圖 書 、 資 料 等 。 他 更 贊 許 本 校 理 學 院 的 發 展 ， 透 過 姐 妹 校 的 簽 訂 也 將 與 本 校 理 學 院 進 行 研 究 合 作 ， 希 望 透 過 合 作 的 研 究 ， 將 基 礎 及 理 論 應 用 在 實 際 上 。 他 並 稱 讚 本 校 董 事 長 張 建 邦 博 士 擁 有 先 見 之 明 ， 投 入 大 量 的 財 力 、 物 力 及 人 力 ， 發 展 教 育 。 
</w:t>
          <w:br/>
          <w:t>
</w:t>
          <w:br/>
          <w:t>芮 玆 尼 克 教 授 與 別 洛 烏 索 教 授 分 別 應 本 校 物 理 系 及 俄 羅 斯 研 究 所 之 邀 ， 已 於 十 日 起 舉 行 三 場 淡 江 講 座 。 參 加 演 講 的 同 學 都 覺 得 獲 益 良 多 。</w:t>
          <w:br/>
        </w:r>
      </w:r>
    </w:p>
  </w:body>
</w:document>
</file>