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ede9780d0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生 報 到 率 近 九 成 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根 據 教 務 處 的 統 計 ， 本 學 年 度 日 間 部 的 大 學 部 新 生 入 學 報 到 率 為 百 分 之 九 四 點 六 四 ， 而 本 校 近 年 來 的 大 學 部 新 生 入 學 報 到 率 皆 大 致 維 持 在 如 此 的 水 準 ， 在 私 立 大 學 中 本 校 的 報 到 率 頗 受 肯 定 。 
</w:t>
          <w:br/>
          <w:t>
</w:t>
          <w:br/>
          <w:t>教 務 處 李 琳 秘 書 表 示 ， 今 年 百 分 之 九 四 點 六 四 的 大 學 部 新 生 入 學 報 到 率 和 往 年 相 差 不 多 ， 而 之 前 中 國 時 報 曾 報 導 靜 宜 大 學 的 新 生 入 學 報 到 率 由 百 分 之 七 十 二 提 高 到 九 十 四 左 右 是 一 個 大 進 步 ， 但 本 校 始 終 能 保 持 這 樣 的 結 果 ， 可 見 本 校 在 同 學 心 目 中 是 個 不 錯 的 選 擇 。 
</w:t>
          <w:br/>
          <w:t>
</w:t>
          <w:br/>
          <w:t>教 務 處 87學 年 度 日 間 部 新 生 入 學 註 冊 人 數 統 計 表 顯 示 ， 在 今 年 大 學 部 新 生 入 學 報 到 率 中 以 商 學 院 的 百 分 之 九 六 點 八 五 為 最 高 ， 而 單 系 最 高 的 同 為 商 學 院 中 的 經 濟 學 系 ， 其 今 年 新 生 入 學 報 到 率 高 達 百 分 之 九 九 點 零 三 。 
</w:t>
          <w:br/>
          <w:t>
</w:t>
          <w:br/>
          <w:t>但 統 計 結 果 也 顯 示 ， 今 年 新 生 入 學 率 普 遍 稍 低 的 為 理 學 院 ， 其 中 最 高 的 物 理 系 應 用 物 理 組 入 學 率 是 百 分 之 九 五 點 三 八 ， 但 理 學 院 平 均 為 百 分 之 九 一 點 四 。 
</w:t>
          <w:br/>
          <w:t>
</w:t>
          <w:br/>
          <w:t>另 外 ， 今 年 新 增 之 文 學 院 資 訊 傳 播 學 系 則 有 非 常 好 的 開 始 ， 在 第 一 次 招 生 的 今 年 就 有 百 分 之 九 十 八 的 新 生 入 學 報 到 率 ， 並 且 為 文 學 院 報 到 率 最 高 的 學 系 。</w:t>
          <w:br/>
        </w:r>
      </w:r>
    </w:p>
  </w:body>
</w:document>
</file>