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e7117507140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 攝 探 尋 山 川 風 景 之 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攝 影 社 將 於 今 （ 十 四 日 ） 起 至 週 五 （ 十 八 日 ） 舉 行 攝 影 成 果 展 「 深 攝 探 尋 」 ， 本 次 展 覽 分 為 二 個 區 域 ， 一 為 五 虎 崗 廣 場 ， 另 一 地 點 為 圖 書 館 大 門 前 的 走 道 ， 展 出 形 式 則 分 為 連 作 及 個 人 最 佳 作 品 。 右 二 圖 即 是 此 次 展 出 作 品 中 的 兩 幀 ， 作 者 韓 兆 容 表 示 ， 原 先 在 拍 這 兩 張 照 片 時 ， 並 沒 有 想 為 它 們 設 定 什 麼 題 目 ， 只 是 覺 得 很 好 看 就 按 下 快 門 。 
</w:t>
          <w:br/>
          <w:t>
</w:t>
          <w:br/>
          <w:t>此 次 展 出 形 式 較 為 特 別 的 ， 是 為 大 傳 四 莊 坤 儒 同 學 以 拼 貼 方 式 表 現 他 的 主 題 「 留 言 、 流 言 、 留 顏 」 。 他 將 在 他 的 作 品 旁 擺 壓 克 力 顏 料 ， 讓 參 觀 的 人 任 意 地 將 顏 料 塗 在 他 的 作 品 上 ； 若 覺 得 顏 料 太 多 而 看 不 清 楚 作 品 內 容 ， 也 可 拿 起 備 於 一 旁 的 抹 布 沾 水 ， 將 顏 料 拭 去 。 莊 同 學 表 示 ， 以 往 的 攝 影 展 皆 是 單 向 的 傳 播 訊 息 ， 他 希 望 如 此 作 法 ， 能 讓 參 觀 者 一 同 參 與 他 的 作 品 ， 以 達 到 互 動 目 的 。 
</w:t>
          <w:br/>
          <w:t>
</w:t>
          <w:br/>
          <w:t>社 長 韓 兆 容 表 示 ， 所 有 參 展 的 人 員 接 觸 攝 影 的 資 歷 ， 短 的 只 有 三 個 月 ， 較 久 的 至 七 、 八 年 ， 不 論 資 歷 的 長 與 短 ， 所 展 出 的 作 品 皆 是 社 員 們 嘔 心 瀝 血 之 作 ， 且 是 對 自 已 的 一 種 肯 定 ， 觀 迎 全 校 師 生 能 夠 抽 空 到 場 參 觀 ， 並 給 予 指 教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731520"/>
              <wp:effectExtent l="0" t="0" r="0" b="0"/>
              <wp:docPr id="1" name="IMG_f84bde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7/m\c48926e4-3078-459f-9077-a684cf0eab37.jpg"/>
                      <pic:cNvPicPr/>
                    </pic:nvPicPr>
                    <pic:blipFill>
                      <a:blip xmlns:r="http://schemas.openxmlformats.org/officeDocument/2006/relationships" r:embed="R6ccfbd72b8af45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3168" cy="1450848"/>
              <wp:effectExtent l="0" t="0" r="0" b="0"/>
              <wp:docPr id="1" name="IMG_90997e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7/m\390d2599-81e2-4b60-998c-b13cf6f894b0.jpg"/>
                      <pic:cNvPicPr/>
                    </pic:nvPicPr>
                    <pic:blipFill>
                      <a:blip xmlns:r="http://schemas.openxmlformats.org/officeDocument/2006/relationships" r:embed="Rf01a40fda32243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3168" cy="1450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cfbd72b8af454b" /><Relationship Type="http://schemas.openxmlformats.org/officeDocument/2006/relationships/image" Target="/media/image2.bin" Id="Rf01a40fda32243b1" /></Relationships>
</file>