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531f9c19a45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校 長 廿 四 日 產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董 事 會 訂 於 廿 四 日 開 會 ， 就 校 長 遴 選 委 員 會 推 薦 的 新 任 校 長 人 選 進 行 決 選 。 
</w:t>
          <w:br/>
          <w:t>
</w:t>
          <w:br/>
          <w:t>校 長 遴 選 連 署 推 薦 將 於 下 週 一 截 止 ， 遴 選 委 員 會 將 於 廿 日 前 開 會 ， 就 推 薦 人 選 進 行 評 選 ， 提 供 二 至 三 人 供 董 事 會 抉 擇 。 據 悉 ， 完 成 推 薦 連 署 者 共 有 六 位 教 授 。</w:t>
          <w:br/>
        </w:r>
      </w:r>
    </w:p>
  </w:body>
</w:document>
</file>