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95f245bd0434c8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567 期</w:t>
        </w:r>
      </w:r>
    </w:p>
    <w:p>
      <w:pPr>
        <w:jc w:val="center"/>
      </w:pPr>
      <w:r>
        <w:r>
          <w:rPr>
            <w:rFonts w:ascii="Segoe UI" w:hAnsi="Segoe UI" w:eastAsia="Segoe UI"/>
            <w:sz w:val="32"/>
            <w:color w:val="000000"/>
            <w:b/>
          </w:rPr>
          <w:t>彩妝講座　有請植村秀講師</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姚玉容報導】準備將踏入社會的你，還在為了找不到適合自己的妝容而煩惱嗎？學務處就輔組今（29）日晚間七時在鍾靈中正堂舉行社會新鮮人彩妝講座，並邀請到植村秀教育中心教育訓練經理丁秀毓老師擔任此次座談演講人。
</w:t>
          <w:br/>
          <w:t>
</w:t>
          <w:br/>
          <w:t>　此次辦理的講座課程以「美的重要性」、「工作場合的妝容」、「自然化妝法」三大部分為主，將對於彩妝的技巧和保養作詳盡的介紹，其中也包括一般最令人煩惱的眉型位置畫法和臉部重點遮瑕。就輔組組長黃鳳娥表示，此次彩妝講座將有別以往，採多媒體的方式探討，幫助社會新鮮人增加自己的美麗與自信。黃組長更強調，歡迎學生和教職員的參與，但彩妝講座的場地有限，額滿為止。</w:t>
          <w:br/>
        </w:r>
      </w:r>
    </w:p>
  </w:body>
</w:document>
</file>