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045c8418046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 「 第 二 曲 線 」 的 省 思 ☉傅 錫 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所 謂 「 第 二 曲 線 」 （ The second curve） 的 理 論 是 由 美 國 未 來 學 苑 （ The
</w:t>
          <w:br/>
          <w:t>Institute for the future） 的 主 持 人 （ president） 艾 恩 ． 莫 瑞 森 （ Ian. Morri
</w:t>
          <w:br/>
          <w:t>
</w:t>
          <w:br/>
          <w:t>它 的 理 論 基 礎 是 ： 
</w:t>
          <w:br/>
          <w:t>
</w:t>
          <w:br/>
          <w:t>一 、 新 科 技 ： 更 快 、 更 好 、 更 便 宜 的 結 果 ， 促 成 了 許 多 產 業 造 成 根 本
</w:t>
          <w:br/>
          <w:t>上 的 改 變 。 
</w:t>
          <w:br/>
          <w:t>
</w:t>
          <w:br/>
          <w:t>二 、 新 消 費 者 ： 需 求 無 所 不 在 、 無 所 不 包 的 心 態 ， 迫 使 市 場 上 的 商 品
</w:t>
          <w:br/>
          <w:t>、 勞 務 型 態 及 販 售 方 式 起 了 革 命 性 的 改 變 。 
</w:t>
          <w:br/>
          <w:t>
</w:t>
          <w:br/>
          <w:t>三 、 新 興 國 家 新 生 的 市 場 ： 創 造 了 新 消 費 市 場 ， 也 變 成 了 新 競 爭 者 ，
</w:t>
          <w:br/>
          <w:t>徹 底 改 變 了 原 有 市 場 的 平 衡 性 。 
</w:t>
          <w:br/>
          <w:t>
</w:t>
          <w:br/>
          <w:t>如 果 將 之 運 用 在 大 學 教 育 上 ， 其 中 「 新 科 技 」 除 了 大 環 境 中 所 指 的 新
</w:t>
          <w:br/>
          <w:t>科 技 產 品 和 觀 念 外 ， 應 該 還 包 含 在 大 學 教 學 中 的 教 材 、 教 法 及 教 學 設
</w:t>
          <w:br/>
          <w:t>備 等 ， 也 包 括 為 因 應 新 科 技 而 產 生 的 種 種 改 變 。 而 「 新 消 費 者 」 則 不
</w:t>
          <w:br/>
          <w:t>僅 是 指 學 生 ， 也 包 含 了 當 學 生 畢 業 後 ， 想 要 聘 用 他 們 的 僱 主 。 基 本 上
</w:t>
          <w:br/>
          <w:t>， 學 生 在 就 學 時 ， 他 是 消 費 者 ， 不 過 當 他 畢 業 後 他 就 成 了 產 品 ， 反 而
</w:t>
          <w:br/>
          <w:t>是 對 他 的 能 力 百 般 挑 剔 的 僱 主 ， 一 時 竟 成 了 消 費 者 。 所 以 一 個 人 扮 演
</w:t>
          <w:br/>
          <w:t>什 麼 角 色 ， 是 因 應 供 需 的 不 同 而 改 變 的 。 至 於 「 新 興 國 家 新 生 的 市 場
</w:t>
          <w:br/>
          <w:t>」 在 大 學 領 域 中 ， 以 目 前 的 台 灣 社 會 環 境 而 言 ， 應 該 是 指 那 些 如 雨 後
</w:t>
          <w:br/>
          <w:t>春 筍 般 新 成 立 的 大 學 或 學 院 ， 甚 至 在 大 陸 的 大 學 ， 經 取 得 台 灣 的 學 位
</w:t>
          <w:br/>
          <w:t>認 證 後 ， 它 也 變 成 了 強 勁 競 爭 力 的 新 市 場 。 於 是 為 適 應 多 元 化 環 境 ，
</w:t>
          <w:br/>
          <w:t>善 變 的 新 消 費 者 心 態 以 及 不 斷 增 加 新 市 場 的 壓 力 ， 就 必 須 設 法 使 組 織
</w:t>
          <w:br/>
          <w:t>更 具 彈 性 化 ， 更 趨 向 於 以 功 能 為 指 標 的 非 固 定 性 組 織 。 一 言 以 蔽 之 ，
</w:t>
          <w:br/>
          <w:t>它 的 根 本 因 應 之 道 就 是 「 變 化 」 。 其 實 ， 這 種 理 論 在 本 校 張 創 辦 人 建
</w:t>
          <w:br/>
          <w:t>邦 先 生 的 書 籍 中 是 處 處 可 見 的 ， 所 以 筆 者 常 說 ， 張 先 生 的 教 育 理 念 就
</w:t>
          <w:br/>
          <w:t>是 「 變 的 哲 學 」 。 因 此 「 第 二 曲 線 」 理 論 為 淡 江 人 接 受 ， 是 十 分 輕 而
</w:t>
          <w:br/>
          <w:t>易 舉 的 。 
</w:t>
          <w:br/>
          <w:t>
</w:t>
          <w:br/>
          <w:t>至 於 兩 條 曲 線 的 最 大 差 異 。 莫 瑞 森 （ Morrison） 進 而 在 產 業 角 度 上 提 出
</w:t>
          <w:br/>
          <w:t>了 「 市 場 環 境 」 、 「 組 織 」 及 「 個 人 」 三 個 面 像 （ 參 譯 著 p.49） 。 當
</w:t>
          <w:br/>
          <w:t>然 如 果 從 產 業 轉 換 為 高 等 教 育 ， 則 其 中 若 干 面 像 應 該 略 加 調 整 ， 例 如
</w:t>
          <w:br/>
          <w:t>市 場 環 境 面 項 下 的 「 大 西 洋 」 、 「 日 本 」 、 「 太 平 洋 」 、 「 中 國 」 等
</w:t>
          <w:br/>
          <w:t>， 原 只 是 表 示 市 場 的 所 在 區 域 及 國 家 ， 如 果 在 教 育 上 考 量 ， 也 即 對 學
</w:t>
          <w:br/>
          <w:t>生 就 業 需 求 存 在 的 市 場 面 而 言 。 （ 文 轉 二 版 ）</w:t>
          <w:br/>
        </w:r>
      </w:r>
    </w:p>
  </w:body>
</w:document>
</file>