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ee26fe4374a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辦 公 室 資 訊 化 競 賽 今 起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為 配 合 本 校 各 教 學 、 行 政 單 位 之 業 務 需 要 ， 原 定 於 十 四 日 舉 辦 的 「 八 十 六 學 年 度 辦 公 室 資 訊 化 應 用 競 賽 」 延 至 今 （ 廿 七 ） 日 起 實 施 。 本 次 活 動 共 分 成 四 組 ， 屆 時 除 六 十 五 歲 以 上 、 教 員 及 第 四 組 （ 警 衛 、 駕 駛 、 技 工 、 工 友 ） 採 自 由 報 名 參 加 外 ， 其 餘 之 本 校 同 仁 均 須 參 加 。 
</w:t>
          <w:br/>
          <w:t>
</w:t>
          <w:br/>
          <w:t>競 賽 時 間 經 變 更 後 調 整 如 下 ， 第 一 組 競 賽 時 間 為 十 月 廿 七 、 廿 八 、 廿 九 、 卅 日 及 十 一 月 三 日 ， 每 日 上 午 九 時 卅 分 至 十 一 時 卅 分 及 下 午 二 時 至 四 時 共 分 十 梯 次 舉 行 ； 第 二 組 競 賽 時 間 為 十 一 月 四 日 上 午 九 時 卅 分 至 十 一 時 卅 分 及 下 午 二 時 至 四 時 共 分 兩 梯 次 舉 行 ； 第 三 組 競 賽 時 間 為 十 一 月 七 日 上 午 九 時 卅 分 至 十 一 時 卅 分 舉 行 ； 第 四 組 競 賽 時 間 仍 視 報 名 情 況 另 行 安 排 。 
</w:t>
          <w:br/>
          <w:t>
</w:t>
          <w:br/>
          <w:t>資 訊 中 心 負 責 承 辦 此 項 競 賽 業 務 的 教 育 訓 練 組 組 長 徐 翔 龍 指 出 ， 本 次 活 動 的 重 點 主 要 是 為 了 鼓 勵 全 校 同 仁 善 用 本 校 資 訊 化 之 整 體 環 境 ， 而 活 動 定 位 屬 於 綜 合 演 練 性 質 ， 並 非 考 試 。 
</w:t>
          <w:br/>
          <w:t>
</w:t>
          <w:br/>
          <w:t>值 得 一 提 的 是 本 次 活 動 獎 品 十 分 的 豐 富 ， 計 有 多 媒 體 個 人 電 腦 、 彩 色 數 位 相 機 、 彩 色 噴 墨 印 表 機 、 Office軟 體 、 電 腦 圖 書 等 。</w:t>
          <w:br/>
        </w:r>
      </w:r>
    </w:p>
  </w:body>
</w:document>
</file>