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9b947b70a4e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大學招生別開蹊徑　教部核准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於 上 月 廿 二 日 獲 教 育 部 同 意 ， 可 於 八 十 七 學 年 度 試 辦 申 請 入 學 ， 教 務 處 於 上 週 五 中 午 十 二 時 召 開 會 議 ， 修 訂 本 校 試 辦 高 中 生 申 請 入 學 招 生 辦 法 草 案 。 並 請 欲 參 加 的 系 於 二 十 日 前 將 錄 取 名 額 ， 甄 選 辦 法 送 教 務 處 。 
</w:t>
          <w:br/>
          <w:t>
</w:t>
          <w:br/>
          <w:t>教 育 部 表 示 ， 同 意 各 校 明 年 試 辦 高 中 生 「 申 請 入 學 」 制 度 ， 第 一 年 共 廿 所 學 校 申 請 試 辦 ， 僅 六 所 通 過 ， 除 本 校 外 ， 尚 有 中 山 、 中 正 、 成 大 、 銘 傳 及 輔 仁 。 
</w:t>
          <w:br/>
          <w:t>
</w:t>
          <w:br/>
          <w:t>教 務 長 徐 錠 基 表 示 ， 由 於 教 育 部 同 意 本 校 可 有 招 生 人 數 百 分 之 二 以 申 請 入 學 方 式 辦 理 ， 共 有 116 個 名 額 ， 而 本 校 同 意 試 辦 「 申 請 入 學 」 方 式 ， 也 是 希 望 能 吸 引 有 心 於 各 專 業 科 系 的 同 學 前 來 甄 選 。 
</w:t>
          <w:br/>
          <w:t>
</w:t>
          <w:br/>
          <w:t>徐 教 務 長 希 望 以 各 系 意 願 提 出 ， 於 廿 日 前 交 出 希 望 錄 取 名 額 ， 甄 選 方 式 送 教 務 處 彙 整 ， 只 要 全 校 人 數 不 超 過 116 人 ， 皆 可 協 助 辦 理 ， 預 計 整 個 方 案 於 十 一 月 提 招 生 委 員 會 通 過 ， 十 二 月 印 製 簡 章 ， 明 年 一 月 份 送 各 高 中 ， 二 月 報 名 、 三 月 學 校 初 審 、 三 月 中 由 各 系 複 審 ， 三 月 底 或 四 月 初 由 招 生 委 員 會 決 議 放 榜 ， 公 布 錄 取 名 單 。</w:t>
          <w:br/>
        </w:r>
      </w:r>
    </w:p>
  </w:body>
</w:document>
</file>