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7851ebcaa44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8位教師獲獎勵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【本報訊】本校今年度獲得教育部資深優良教
</w:t>
          <w:br/>
          <w:t>師獎勵的有服務滿三十年為：黃世雄、馮朝剛、楊
</w:t>
          <w:br/>
          <w:t>銘塗、蔡信夫、周宗賢、陳惠美、陳希平、周新民
</w:t>
          <w:br/>
          <w:t>。他們均獲得教師節慰問金八千元及教師節賀卡一
</w:t>
          <w:br/>
          <w:t>張。
</w:t>
          <w:br/>
          <w:t>
</w:t>
          <w:br/>
          <w:t>
</w:t>
          <w:br/>
          <w:t>服務滿二十年為杜文謙、賴麗琇、楊維楨、方
</w:t>
          <w:br/>
          <w:t>政文、許聖哲、魏榮治、陳玉秀、王台英，分別獲
</w:t>
          <w:br/>
          <w:t>得教師節慰問金六千元及賀卡一張。
</w:t>
          <w:br/>
          <w:t>
</w:t>
          <w:br/>
          <w:t>
</w:t>
          <w:br/>
          <w:t>服務滿十年為：白方濟、曾一平、盧博堅、許
</w:t>
          <w:br/>
          <w:t>中杰、張堂賢、高柏園、王紀鯤、曾琇瑱、鍾英彥
</w:t>
          <w:br/>
          <w:t>、張家宜、周家鵬、雷英暉、何啟東、張裕祺、林
</w:t>
          <w:br/>
          <w:t>達鎔、李武炎、錢傳仁、張雅芳、李又剛、卜溫仁
</w:t>
          <w:br/>
          <w:t>、柯大衛、高棟樑、蕭秀美、陳憬燕、林國賡、蔡
</w:t>
          <w:br/>
          <w:t>進丁、黃烈修、金琍琍、徐嘉松、翁永山、黃光國
</w:t>
          <w:br/>
          <w:t>、洪錫銘，分別獲得四千元慰問金及賀卡一張。</w:t>
          <w:br/>
        </w:r>
      </w:r>
    </w:p>
  </w:body>
</w:document>
</file>