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735b7b64442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 育 室第 二 曲 線 出 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 第 二 曲 線 的 挑 戰 乙 文 中 ， 我 們 瞭 解 到 企 業 的 經 營 ， 其 理 念 、 策 略 和 方 向 ， 將 是 影 響 到 未 來 成 功 與 否 的 關 鍵 。 
</w:t>
          <w:br/>
          <w:t>
</w:t>
          <w:br/>
          <w:t>而 當 一 種 企 業 體 在 站 穩 「 第 一 曲 線 」 之 後 ， 要 再 向 上 發 展 時 ， 必 須 轉 型 ， 亦 及 「 變 」 ， 才 能 突 破 目 前 的 瓶 頸 ， 而 在 轉 型 邁 向 另 一 種 境 界 的 當 兒 ， 重 要 的 是 能 把 握 「 變 」 的 契 機 ， 重 新 標 立 位 階 ， 進 入 另 一 個 嶄 新 的 波 段 。 
</w:t>
          <w:br/>
          <w:t>
</w:t>
          <w:br/>
          <w:t>在 即 將 邁 入 第 二 十 一 世 紀 的 今 天 ， 放 眼 未 來 ， 首 先 必 須 以 穩 固 的 二 十 世 紀 為 基 礎 （ 第 一 曲 線 ） ， 如 此 第 二 曲 線 的 發 展 才 能 行 穩 致 遠 ， 步 步 邁 向 顛 峰 。 
</w:t>
          <w:br/>
          <w:t>
</w:t>
          <w:br/>
          <w:t>第 二 曲 線 的 驅 動 力 ， 來 自 新 科 技 、 新 消 費 者 及 新 市 場 。 在 清 楚 第 二 曲 線 的 源 頭 之 後 ， 本 室 的 第 二 曲 線 是 在 游 泳 館 、 體 育 館 的 興 建 完 成 。 本 校 體 育 館 和 游 泳 館 的 興 建 ， 不 僅 是 學 生 消 費 市 場 的 需 求 與 導 向 ， 亦 是 本 校 推 展 體 育 工 作 不 論 在 體 育 教 學 與 活 動 方 面 將 全 然 邁 向 另 一 指 標 的 開 始 。 這 兩 座 場 館 的 興 建 ， 不 僅 可 以 滿 足 學 生 的 需 求 ， 亦 將 使 體 育 教 學 與 活 動 邁 向 另 一 個 嶄 新 的 里 程 。 
</w:t>
          <w:br/>
          <w:t>
</w:t>
          <w:br/>
          <w:t>未 來 我 們 的 體 育 館 ， 除 了 提 供 學 生 體 育 課 及 師 生 休 閒 的 活 動 外 ， 擬 與 社 區 結 合 ， 利 用 寒 、 暑 假 、 晚 間 及 週 休 二 日 等 時 段 ， 開 辦 各 種 收 費 的 運 動 保 健 班 ， 不 僅 使 我 們 的 運 動 設 備 能 充 分 使 用 外 ， 也 算 是 學 校 服 務 社 會 、 社 區 的 一 種 表 現 。 尤 其 學 校 與 社 區 的 結 合 正 是 一 種 走 向 ， 而 學 校 藉 由 體 育 運 動 與 社 區 結 合 ， 進 而 帶 動 社 區 的 運 動 風 氣 ， 提 昇 社 區 的 品 質 ， 更 能 達 到 敦 親 睦 鄰 的 效 果 。 
</w:t>
          <w:br/>
          <w:t>
</w:t>
          <w:br/>
          <w:t>體 育 是 五 育 的 一 環 ， 在 即 將 邁 入 21世 紀 之 際 ， 學 校 體 育 室 更 肩 負 劃 時 代 的 重 要 使 命 ， 在 這 知 識 爆 炸 、 高 度 科 技 化 、 資 訊 化 、 價 值 多 元 化 、 人 性 化 的 社 會 特 質 下 ， 學 校 體 育 更 應 重 新 調 整 擬 定 體 育 課 程 目 標 與 教 育 方 法 ， 充 實 本 校 體 育 教 師 的 專 業 素 養 ， 提 高 敬 業 精 神 ， 改 善 教 學 品 質 ， 讓 我 們 的 下 一 代 有 更 好 生 活 品 質 的 同 時 ， 更 重 視 生 命 的 尊 嚴 ， 更 期 待 本 校 體 育 館 、 游 泳 館 的 早 日 完 成 ， 藉 著 提 昇 本 校 運 動 場 的 軟 、 硬 體 措 施 ， 促 使 體 育 與 教 育 的 功 能 ， 更 臻 完 善 ， 運 動 風 氣 更 加 蓬 勃 。</w:t>
          <w:br/>
        </w:r>
      </w:r>
    </w:p>
  </w:body>
</w:document>
</file>