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4817342b7954d3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紀 秋 郎 等 一 起 當 鄰 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多 位 教 職 員 最 近 不 約 而 同 都 搬 到 學 府 路 一 O二 巷 幸 福 美 滿 大 樓 當 起 鄰 居 來 。 包 括 教 官 閻 正 章 、 英 文 系 紀 秋 郎 、 陳 秀 潔 夫 婦 、 王 藹 玲 及 本 報 陳 慶 貞 秘 書 、 編 審 舒 宜 萍 ， 每 天 都 搭 同 一 部 電 梯 上 下 班 ， 所 謂 遠 親 不 如 近 鄰 ， 這 些 同 仁 可 體 會 到 箇 中 滋 味 了 。 （ 雲 水 ）</w:t>
          <w:br/>
        </w:r>
      </w:r>
    </w:p>
  </w:body>
</w:document>
</file>